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AA" w:rsidRDefault="00BE23AA" w:rsidP="00BE23AA">
      <w:pPr>
        <w:jc w:val="center"/>
      </w:pPr>
      <w:r>
        <w:rPr>
          <w:noProof/>
        </w:rPr>
        <w:drawing>
          <wp:inline distT="0" distB="0" distL="0" distR="0">
            <wp:extent cx="514350" cy="809625"/>
            <wp:effectExtent l="0" t="0" r="0" b="9525"/>
            <wp:docPr id="1" name="Рисунок 1" descr="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3AA" w:rsidRDefault="00BE23AA" w:rsidP="00BE23AA">
      <w:pPr>
        <w:jc w:val="center"/>
      </w:pPr>
    </w:p>
    <w:p w:rsidR="00BE23AA" w:rsidRDefault="00BE23AA" w:rsidP="00BE23AA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>АДМИНИСТРАЦИЯ</w:t>
      </w:r>
      <w:r>
        <w:rPr>
          <w:b/>
          <w:sz w:val="28"/>
          <w:szCs w:val="28"/>
        </w:rPr>
        <w:t xml:space="preserve"> </w:t>
      </w:r>
      <w:r>
        <w:rPr>
          <w:b/>
        </w:rPr>
        <w:t>ОСИНСКОГО МУНИЦИПАЛЬНОГО РАЙОНА</w:t>
      </w:r>
    </w:p>
    <w:p w:rsidR="00BE23AA" w:rsidRDefault="00BE23AA" w:rsidP="00BE23AA">
      <w:pPr>
        <w:jc w:val="center"/>
        <w:rPr>
          <w:b/>
        </w:rPr>
      </w:pPr>
      <w:r>
        <w:rPr>
          <w:b/>
        </w:rPr>
        <w:t>ПЕРМСКОГО КРАЯ</w:t>
      </w:r>
    </w:p>
    <w:p w:rsidR="00BE23AA" w:rsidRDefault="00BE23AA" w:rsidP="00BE23AA">
      <w:pPr>
        <w:jc w:val="center"/>
        <w:rPr>
          <w:b/>
        </w:rPr>
      </w:pPr>
      <w:r>
        <w:rPr>
          <w:b/>
        </w:rPr>
        <w:t>УПРАВЛЕНИЕ ОБРАЗОВАНИЯ</w:t>
      </w:r>
      <w:r>
        <w:rPr>
          <w:b/>
        </w:rPr>
        <w:br/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BE23AA" w:rsidRDefault="00BE23AA" w:rsidP="00BE23AA">
      <w:pPr>
        <w:jc w:val="center"/>
        <w:rPr>
          <w:b/>
          <w:sz w:val="20"/>
          <w:szCs w:val="20"/>
        </w:rPr>
      </w:pPr>
    </w:p>
    <w:p w:rsidR="00BE23AA" w:rsidRDefault="00BE23AA" w:rsidP="00BE23AA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BE23AA" w:rsidTr="00BE23AA">
        <w:tc>
          <w:tcPr>
            <w:tcW w:w="3284" w:type="dxa"/>
            <w:hideMark/>
          </w:tcPr>
          <w:p w:rsidR="00BE23AA" w:rsidRDefault="00EA474A">
            <w:pPr>
              <w:spacing w:line="276" w:lineRule="auto"/>
              <w:jc w:val="center"/>
              <w:rPr>
                <w:spacing w:val="-5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</w:t>
            </w:r>
            <w:r w:rsidR="00D97B9E">
              <w:rPr>
                <w:sz w:val="28"/>
                <w:lang w:eastAsia="en-US"/>
              </w:rPr>
              <w:t>.03.2017</w:t>
            </w:r>
          </w:p>
        </w:tc>
        <w:tc>
          <w:tcPr>
            <w:tcW w:w="3284" w:type="dxa"/>
            <w:hideMark/>
          </w:tcPr>
          <w:p w:rsidR="00BE23AA" w:rsidRDefault="00BE23AA">
            <w:pPr>
              <w:spacing w:line="276" w:lineRule="auto"/>
              <w:jc w:val="center"/>
              <w:rPr>
                <w:spacing w:val="-5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Оса</w:t>
            </w:r>
          </w:p>
        </w:tc>
        <w:tc>
          <w:tcPr>
            <w:tcW w:w="3285" w:type="dxa"/>
            <w:hideMark/>
          </w:tcPr>
          <w:p w:rsidR="00BE23AA" w:rsidRDefault="00BE23AA">
            <w:pPr>
              <w:spacing w:line="276" w:lineRule="auto"/>
              <w:rPr>
                <w:b/>
                <w:spacing w:val="-5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№ </w:t>
            </w:r>
            <w:r w:rsidR="0094676B">
              <w:rPr>
                <w:sz w:val="28"/>
                <w:lang w:eastAsia="en-US"/>
              </w:rPr>
              <w:t>159</w:t>
            </w:r>
            <w:bookmarkStart w:id="0" w:name="_GoBack"/>
            <w:bookmarkEnd w:id="0"/>
          </w:p>
        </w:tc>
      </w:tr>
    </w:tbl>
    <w:p w:rsidR="00BE23AA" w:rsidRDefault="00BE23AA" w:rsidP="00BE23AA">
      <w:pPr>
        <w:jc w:val="both"/>
        <w:rPr>
          <w:sz w:val="28"/>
          <w:szCs w:val="28"/>
        </w:rPr>
      </w:pPr>
    </w:p>
    <w:p w:rsidR="00BE23AA" w:rsidRDefault="00F3263E" w:rsidP="00BE23A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по совершенствованию</w:t>
      </w:r>
    </w:p>
    <w:p w:rsidR="00F3263E" w:rsidRDefault="00F3263E" w:rsidP="00BE23A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</w:t>
      </w:r>
      <w:proofErr w:type="gramStart"/>
      <w:r>
        <w:rPr>
          <w:b/>
          <w:sz w:val="28"/>
          <w:szCs w:val="28"/>
        </w:rPr>
        <w:t>дошкольных</w:t>
      </w:r>
      <w:proofErr w:type="gramEnd"/>
      <w:r>
        <w:rPr>
          <w:b/>
          <w:sz w:val="28"/>
          <w:szCs w:val="28"/>
        </w:rPr>
        <w:t xml:space="preserve"> образовательных </w:t>
      </w:r>
    </w:p>
    <w:p w:rsidR="00F3263E" w:rsidRDefault="00F3263E" w:rsidP="00BE23A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организаций и повышению качества оказания</w:t>
      </w:r>
    </w:p>
    <w:p w:rsidR="00F3263E" w:rsidRDefault="00F3263E" w:rsidP="00BE23A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ими услуг по итогам проведения </w:t>
      </w:r>
      <w:proofErr w:type="gramStart"/>
      <w:r>
        <w:rPr>
          <w:b/>
          <w:sz w:val="28"/>
          <w:szCs w:val="28"/>
        </w:rPr>
        <w:t>независимой</w:t>
      </w:r>
      <w:proofErr w:type="gramEnd"/>
    </w:p>
    <w:p w:rsidR="00F3263E" w:rsidRDefault="00F3263E" w:rsidP="00BE23AA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оценки</w:t>
      </w:r>
    </w:p>
    <w:p w:rsidR="00BE23AA" w:rsidRDefault="00BE23AA" w:rsidP="00BE23AA">
      <w:pPr>
        <w:ind w:firstLine="900"/>
        <w:jc w:val="both"/>
        <w:rPr>
          <w:sz w:val="28"/>
          <w:szCs w:val="28"/>
        </w:rPr>
      </w:pPr>
    </w:p>
    <w:p w:rsidR="00BE23AA" w:rsidRDefault="00F3263E" w:rsidP="00BE23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 июля 2014 года № 256-ФЗ «О внесении изменений в отдельные законодательные акты Российской Федерации по вопросу независимой оценки качества оказания услуг организациями в сфере культуры, социального обслуживания, охраны здоровья и образования», в целях совершенствования деятельности дошколь</w:t>
      </w:r>
      <w:r w:rsidR="000D1828">
        <w:rPr>
          <w:sz w:val="28"/>
          <w:szCs w:val="28"/>
        </w:rPr>
        <w:t xml:space="preserve">ных образовательных организаций </w:t>
      </w:r>
      <w:r>
        <w:rPr>
          <w:sz w:val="28"/>
          <w:szCs w:val="28"/>
        </w:rPr>
        <w:t xml:space="preserve"> по результатам проведения независимой оценки качества образования организаций, осуществляющих образовательную деятельность</w:t>
      </w:r>
      <w:r w:rsidR="00BE23AA">
        <w:rPr>
          <w:sz w:val="28"/>
          <w:szCs w:val="28"/>
        </w:rPr>
        <w:t xml:space="preserve">, </w:t>
      </w:r>
      <w:proofErr w:type="gramEnd"/>
    </w:p>
    <w:p w:rsidR="00BE23AA" w:rsidRDefault="00BE23AA" w:rsidP="00BE23AA">
      <w:pPr>
        <w:pStyle w:val="a3"/>
        <w:ind w:left="708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ПРИКАЗЫВАЮ:</w:t>
      </w:r>
    </w:p>
    <w:p w:rsidR="00BE23AA" w:rsidRDefault="00BE23AA" w:rsidP="00BE23AA">
      <w:pPr>
        <w:pStyle w:val="a3"/>
        <w:rPr>
          <w:sz w:val="28"/>
          <w:szCs w:val="28"/>
        </w:rPr>
      </w:pPr>
    </w:p>
    <w:p w:rsidR="004B084B" w:rsidRPr="00163C07" w:rsidRDefault="00BE23AA" w:rsidP="00F3263E">
      <w:pPr>
        <w:pStyle w:val="a3"/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F3263E">
        <w:rPr>
          <w:sz w:val="28"/>
          <w:szCs w:val="28"/>
        </w:rPr>
        <w:t>Утвердить прилагаемый План по совершенствованию деятельности дошкольных образовательных организаций и повышению качества оказания ими услуг по итогам проведения независимой оценки.</w:t>
      </w:r>
      <w:r w:rsidR="00F3263E" w:rsidRPr="00163C07">
        <w:rPr>
          <w:sz w:val="28"/>
          <w:szCs w:val="28"/>
        </w:rPr>
        <w:t xml:space="preserve"> </w:t>
      </w:r>
    </w:p>
    <w:p w:rsidR="00BE23AA" w:rsidRDefault="00F3263E" w:rsidP="00BE23AA">
      <w:pPr>
        <w:pStyle w:val="a3"/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BE23AA">
        <w:rPr>
          <w:sz w:val="28"/>
          <w:szCs w:val="28"/>
        </w:rPr>
        <w:t>.</w:t>
      </w:r>
      <w:proofErr w:type="gramStart"/>
      <w:r w:rsidR="00BE23AA">
        <w:rPr>
          <w:sz w:val="28"/>
          <w:szCs w:val="28"/>
        </w:rPr>
        <w:t xml:space="preserve">Контроль  </w:t>
      </w:r>
      <w:r w:rsidR="00630952">
        <w:rPr>
          <w:sz w:val="28"/>
          <w:szCs w:val="28"/>
        </w:rPr>
        <w:t>за</w:t>
      </w:r>
      <w:proofErr w:type="gramEnd"/>
      <w:r w:rsidR="00630952">
        <w:rPr>
          <w:sz w:val="28"/>
          <w:szCs w:val="28"/>
        </w:rPr>
        <w:t xml:space="preserve"> исполнением</w:t>
      </w:r>
      <w:r w:rsidR="00BE23AA">
        <w:rPr>
          <w:sz w:val="28"/>
          <w:szCs w:val="28"/>
        </w:rPr>
        <w:t xml:space="preserve"> наст</w:t>
      </w:r>
      <w:r w:rsidR="00630952">
        <w:rPr>
          <w:sz w:val="28"/>
          <w:szCs w:val="28"/>
        </w:rPr>
        <w:t xml:space="preserve">оящего приказа возложить на </w:t>
      </w:r>
      <w:r w:rsidR="004B084B">
        <w:rPr>
          <w:sz w:val="28"/>
          <w:szCs w:val="28"/>
        </w:rPr>
        <w:t>главного специалиста управления образования Шестакову Н.В</w:t>
      </w:r>
      <w:r w:rsidR="00BE23AA">
        <w:rPr>
          <w:sz w:val="28"/>
          <w:szCs w:val="28"/>
        </w:rPr>
        <w:t>.</w:t>
      </w:r>
    </w:p>
    <w:p w:rsidR="00BE23AA" w:rsidRDefault="00BE23AA" w:rsidP="00BE23AA">
      <w:pPr>
        <w:pStyle w:val="a3"/>
        <w:tabs>
          <w:tab w:val="left" w:pos="1134"/>
        </w:tabs>
        <w:ind w:firstLine="0"/>
        <w:rPr>
          <w:sz w:val="28"/>
          <w:szCs w:val="28"/>
        </w:rPr>
      </w:pPr>
    </w:p>
    <w:p w:rsidR="00BE23AA" w:rsidRDefault="00BE23AA" w:rsidP="00BE23AA">
      <w:pPr>
        <w:pStyle w:val="a3"/>
        <w:tabs>
          <w:tab w:val="left" w:pos="1134"/>
        </w:tabs>
        <w:ind w:firstLine="0"/>
        <w:rPr>
          <w:sz w:val="28"/>
          <w:szCs w:val="28"/>
        </w:rPr>
      </w:pPr>
    </w:p>
    <w:p w:rsidR="00BE23AA" w:rsidRDefault="00BE23AA" w:rsidP="00BE23AA">
      <w:pPr>
        <w:pStyle w:val="a3"/>
        <w:tabs>
          <w:tab w:val="left" w:pos="1134"/>
        </w:tabs>
        <w:ind w:firstLine="0"/>
        <w:rPr>
          <w:sz w:val="28"/>
          <w:szCs w:val="28"/>
        </w:rPr>
      </w:pPr>
    </w:p>
    <w:p w:rsidR="00BE23AA" w:rsidRDefault="00BE23AA" w:rsidP="00BE23AA">
      <w:pPr>
        <w:pStyle w:val="a3"/>
        <w:tabs>
          <w:tab w:val="left" w:pos="113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Ю.Н. Пирогов</w:t>
      </w:r>
    </w:p>
    <w:p w:rsidR="00BE23AA" w:rsidRDefault="00BE23AA" w:rsidP="00BE23AA"/>
    <w:p w:rsidR="00BE23AA" w:rsidRDefault="00BE23AA" w:rsidP="00BE23AA"/>
    <w:p w:rsidR="002679DA" w:rsidRDefault="002679DA" w:rsidP="00BE23AA"/>
    <w:sectPr w:rsidR="002679DA" w:rsidSect="00BE23AA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18"/>
    <w:rsid w:val="000D1828"/>
    <w:rsid w:val="00163C07"/>
    <w:rsid w:val="002679DA"/>
    <w:rsid w:val="004B084B"/>
    <w:rsid w:val="00630952"/>
    <w:rsid w:val="0094676B"/>
    <w:rsid w:val="00BE23AA"/>
    <w:rsid w:val="00D97B9E"/>
    <w:rsid w:val="00E62D18"/>
    <w:rsid w:val="00E66B45"/>
    <w:rsid w:val="00EA474A"/>
    <w:rsid w:val="00F3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E23AA"/>
    <w:pPr>
      <w:widowControl/>
      <w:suppressAutoHyphens w:val="0"/>
      <w:ind w:firstLine="720"/>
      <w:jc w:val="both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BE2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3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3AA"/>
    <w:rPr>
      <w:rFonts w:ascii="Tahoma" w:eastAsia="Lucida Sans Unicode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63C0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B0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E23AA"/>
    <w:pPr>
      <w:widowControl/>
      <w:suppressAutoHyphens w:val="0"/>
      <w:ind w:firstLine="720"/>
      <w:jc w:val="both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BE2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23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3AA"/>
    <w:rPr>
      <w:rFonts w:ascii="Tahoma" w:eastAsia="Lucida Sans Unicode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63C0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B0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sc-4001</dc:creator>
  <cp:keywords/>
  <dc:description/>
  <cp:lastModifiedBy>sc-4001</cp:lastModifiedBy>
  <cp:revision>11</cp:revision>
  <dcterms:created xsi:type="dcterms:W3CDTF">2015-02-16T04:17:00Z</dcterms:created>
  <dcterms:modified xsi:type="dcterms:W3CDTF">2017-03-15T10:08:00Z</dcterms:modified>
</cp:coreProperties>
</file>