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51" w:rsidRDefault="00FA0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FA0F51" w:rsidRDefault="00FA0F5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A0F51" w:rsidRDefault="00FA0F5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23 октября 2013 г. N 30242</w:t>
      </w:r>
    </w:p>
    <w:p w:rsidR="00FA0F51" w:rsidRDefault="00FA0F5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A0F51" w:rsidRDefault="00FA0F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0F51" w:rsidRDefault="00FA0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FA0F51" w:rsidRDefault="00FA0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A0F51" w:rsidRDefault="00FA0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FA0F51" w:rsidRDefault="00FA0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сентября 2013 г. N 1082</w:t>
      </w:r>
    </w:p>
    <w:p w:rsidR="00FA0F51" w:rsidRDefault="00FA0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A0F51" w:rsidRDefault="00FA0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</w:t>
      </w:r>
    </w:p>
    <w:p w:rsidR="00FA0F51" w:rsidRDefault="00FA0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ПСИХОЛОГО-МЕДИКО-ПЕДАГОГИЧЕСКОЙ КОМИССИИ</w:t>
      </w:r>
    </w:p>
    <w:p w:rsidR="00FA0F51" w:rsidRDefault="00FA0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A0F51" w:rsidRDefault="00FA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5 статьи 42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</w:t>
      </w:r>
      <w:proofErr w:type="gramStart"/>
      <w:r>
        <w:rPr>
          <w:rFonts w:ascii="Calibri" w:hAnsi="Calibri" w:cs="Calibri"/>
        </w:rPr>
        <w:t xml:space="preserve">N 30, ст. 4036) и </w:t>
      </w:r>
      <w:hyperlink r:id="rId7" w:history="1">
        <w:r>
          <w:rPr>
            <w:rFonts w:ascii="Calibri" w:hAnsi="Calibri" w:cs="Calibri"/>
            <w:color w:val="0000FF"/>
          </w:rPr>
          <w:t>подпунктом 5.2.67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4386), приказываю:</w:t>
      </w:r>
      <w:proofErr w:type="gramEnd"/>
    </w:p>
    <w:p w:rsidR="00FA0F51" w:rsidRDefault="00FA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по согласованию с Министерством здравоохранения Российской Федерации прилагаемое </w:t>
      </w:r>
      <w:hyperlink w:anchor="Par30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психолого-медико-педагогической комиссии.</w:t>
      </w:r>
    </w:p>
    <w:p w:rsidR="00FA0F51" w:rsidRDefault="00FA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24 марта 2009 г. N 95 "Об утверждении Положения о психолого-медико-педагогической комиссии" (зарегистрирован Министерством юстиции Российской Федерации 29 июня 2009 г., регистрационный N 14145).</w:t>
      </w:r>
    </w:p>
    <w:p w:rsidR="00FA0F51" w:rsidRDefault="00FA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F51" w:rsidRDefault="00FA0F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FA0F51" w:rsidRDefault="00FA0F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FA0F51" w:rsidRDefault="00FA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F51" w:rsidRDefault="00FA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F51" w:rsidRDefault="00FA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F51" w:rsidRDefault="00FA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F51" w:rsidRDefault="00FA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F51" w:rsidRDefault="00FA0F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Приложение</w:t>
      </w:r>
    </w:p>
    <w:p w:rsidR="00FA0F51" w:rsidRDefault="00FA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F51" w:rsidRDefault="00FA0F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FA0F51" w:rsidRDefault="00FA0F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FA0F51" w:rsidRDefault="00FA0F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FA0F51" w:rsidRDefault="00FA0F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сентября 2013 г. N 1082</w:t>
      </w:r>
    </w:p>
    <w:p w:rsidR="00FA0F51" w:rsidRDefault="00FA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F51" w:rsidRDefault="00FA0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ПОЛОЖЕНИЕ О ПСИХОЛОГО-МЕДИКО-ПЕДАГОГИЧЕСКОЙ КОМИССИИ</w:t>
      </w:r>
    </w:p>
    <w:p w:rsidR="00FA0F51" w:rsidRDefault="00FA0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A0F51" w:rsidRDefault="00FA0F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2"/>
      <w:bookmarkEnd w:id="3"/>
      <w:r>
        <w:rPr>
          <w:rFonts w:ascii="Calibri" w:hAnsi="Calibri" w:cs="Calibri"/>
        </w:rPr>
        <w:t>I. Общие положения</w:t>
      </w:r>
    </w:p>
    <w:p w:rsidR="00FA0F51" w:rsidRDefault="00FA0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A0F51" w:rsidRDefault="00FA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Положение о психолого-медико-педагогической комиссии регламентирует деятельность психолого-медико-педагогической комиссии (далее - комиссия), включая порядок проведения комиссией комплексного психолого-медико-педагогического обследования детей.</w:t>
      </w:r>
    </w:p>
    <w:p w:rsidR="00FA0F51" w:rsidRDefault="00FA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Комиссия создается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(далее - обследование)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</w:t>
      </w:r>
      <w:proofErr w:type="gramEnd"/>
    </w:p>
    <w:p w:rsidR="00FA0F51" w:rsidRDefault="00FA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Комиссия может быть центральной или территориальной.</w:t>
      </w:r>
    </w:p>
    <w:p w:rsidR="00FA0F51" w:rsidRDefault="00FA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Центральная комиссия создается органом исполнительной власти субъекта Российской Федерации, осуществляющим государственное управление в сфере образования, и осуществляет свою деятельность в пределах территории субъекта Российской Федерации.</w:t>
      </w:r>
    </w:p>
    <w:p w:rsidR="00FA0F51" w:rsidRDefault="00FA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Территориальная комиссия создается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и осуществляет свою деятельность в пределах территории одного или нескольких муниципальных образований субъекта Российской Федерации.</w:t>
      </w:r>
    </w:p>
    <w:p w:rsidR="00FA0F51" w:rsidRDefault="00FA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Комиссию возглавляет руководитель.</w:t>
      </w:r>
    </w:p>
    <w:p w:rsidR="00FA0F51" w:rsidRDefault="00FA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состав комиссии входят: педагог-психолог, учителя-дефектологи (по соответствующему профилю: олигофренопедагог, тифлопедагог, сурдопедагог), учитель-логопед, педиатр, невролог, офтальмолог, оториноларинголог, ортопед, психиатр детский, социальный педагог.</w:t>
      </w:r>
      <w:proofErr w:type="gramEnd"/>
      <w:r>
        <w:rPr>
          <w:rFonts w:ascii="Calibri" w:hAnsi="Calibri" w:cs="Calibri"/>
        </w:rPr>
        <w:t xml:space="preserve"> При необходимости в состав комиссии включаются и другие специалисты.</w:t>
      </w:r>
    </w:p>
    <w:p w:rsidR="00FA0F51" w:rsidRDefault="00FA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Включение врачей в состав комиссии осуществляется по согласованию с органом исполнительной власти субъекта Российской Федерации в области здравоохранения или органом местного самоуправления, осуществляющим управление в сфере здравоохранения.</w:t>
      </w:r>
    </w:p>
    <w:p w:rsidR="00FA0F51" w:rsidRDefault="00FA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Состав и порядок работы комиссии утверждаются соответственно органом исполнительной власти субъекта Российской Федерации, осуществляющим государственное управление в сфере образования, и органом местного самоуправления, осуществляющим управление в сфере образования.</w:t>
      </w:r>
    </w:p>
    <w:p w:rsidR="00FA0F51" w:rsidRDefault="00FA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Количество комиссий определяется из расчета 1 комиссия на 10 тысяч детей, проживающих на соответствующей территории, но не менее 1 комиссии в субъекте Российской Федерации. Количество создаваемых комиссий определяется также исходя из сложившихся социально-демографических, географических и других особенностей соответствующей территории.</w:t>
      </w:r>
    </w:p>
    <w:p w:rsidR="00FA0F51" w:rsidRDefault="00FA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организации, осуществляющие образовательную деятельность (далее - образовательные организации), комиссии информируют родителей </w:t>
      </w:r>
      <w:hyperlink r:id="rId9" w:history="1">
        <w:r>
          <w:rPr>
            <w:rFonts w:ascii="Calibri" w:hAnsi="Calibri" w:cs="Calibri"/>
            <w:color w:val="0000FF"/>
          </w:rPr>
          <w:t>(законных представителей)</w:t>
        </w:r>
      </w:hyperlink>
      <w:r>
        <w:rPr>
          <w:rFonts w:ascii="Calibri" w:hAnsi="Calibri" w:cs="Calibri"/>
        </w:rPr>
        <w:t xml:space="preserve"> детей об основных направлениях деятельности, месте нахождения, порядке и графике работы комиссий.</w:t>
      </w:r>
    </w:p>
    <w:p w:rsidR="00FA0F51" w:rsidRDefault="00FA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Информация о проведении обследования детей в комиссии, результаты обследования, а также иная информация, связанная с обследованием детей в комиссии,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FA0F51" w:rsidRDefault="00FA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обеспечивают комиссию необходимыми помещениями, оборудованием, компьютерной и оргтехникой, автотранспортом для организации ее деятельности.</w:t>
      </w:r>
    </w:p>
    <w:p w:rsidR="00FA0F51" w:rsidRDefault="00FA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F51" w:rsidRDefault="00FA0F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8"/>
      <w:bookmarkEnd w:id="4"/>
      <w:r>
        <w:rPr>
          <w:rFonts w:ascii="Calibri" w:hAnsi="Calibri" w:cs="Calibri"/>
        </w:rPr>
        <w:t>II. Основные направления деятельности и права комиссии</w:t>
      </w:r>
    </w:p>
    <w:p w:rsidR="00FA0F51" w:rsidRDefault="00FA0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A0F51" w:rsidRDefault="00FA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0"/>
      <w:bookmarkEnd w:id="5"/>
      <w:r>
        <w:rPr>
          <w:rFonts w:ascii="Calibri" w:hAnsi="Calibri" w:cs="Calibri"/>
        </w:rPr>
        <w:t>10. Основными направлениями деятельности комиссии являются:</w:t>
      </w:r>
    </w:p>
    <w:p w:rsidR="00FA0F51" w:rsidRDefault="00FA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  <w:proofErr w:type="gramEnd"/>
    </w:p>
    <w:p w:rsidR="00FA0F51" w:rsidRDefault="00FA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рекомендаций;</w:t>
      </w:r>
    </w:p>
    <w:p w:rsidR="00FA0F51" w:rsidRDefault="00FA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оказание консультативной помощи родителям </w:t>
      </w:r>
      <w:hyperlink r:id="rId10" w:history="1">
        <w:r>
          <w:rPr>
            <w:rFonts w:ascii="Calibri" w:hAnsi="Calibri" w:cs="Calibri"/>
            <w:color w:val="0000FF"/>
          </w:rPr>
          <w:t>(законным представителям)</w:t>
        </w:r>
      </w:hyperlink>
      <w:r>
        <w:rPr>
          <w:rFonts w:ascii="Calibri" w:hAnsi="Calibri" w:cs="Calibri"/>
        </w:rPr>
        <w:t xml:space="preserve"> детей, работникам образовательных организаций, организаций, осуществляющих социальное </w:t>
      </w:r>
      <w:r>
        <w:rPr>
          <w:rFonts w:ascii="Calibri" w:hAnsi="Calibri" w:cs="Calibri"/>
        </w:rPr>
        <w:lastRenderedPageBreak/>
        <w:t>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девиантным (общественно опасным) поведением;</w:t>
      </w:r>
    </w:p>
    <w:p w:rsidR="00FA0F51" w:rsidRDefault="00FA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оказание федеральным учреждениям </w:t>
      </w: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экспертизы содействия в разработке индивидуальной программы реабилитации ребенка-инвалида;</w:t>
      </w:r>
    </w:p>
    <w:p w:rsidR="00FA0F51" w:rsidRDefault="00FA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осуществление учета данных о детях с ограниченными возможностями здоровья и (или) девиантным (общественно опасным) поведением, проживающих на территории деятельности комиссии;</w:t>
      </w:r>
    </w:p>
    <w:p w:rsidR="00FA0F51" w:rsidRDefault="00FA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FA0F51" w:rsidRDefault="00FA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Центральная комиссия, кроме установленных </w:t>
      </w:r>
      <w:hyperlink w:anchor="Par50" w:history="1">
        <w:r>
          <w:rPr>
            <w:rFonts w:ascii="Calibri" w:hAnsi="Calibri" w:cs="Calibri"/>
            <w:color w:val="0000FF"/>
          </w:rPr>
          <w:t>пунктом 10</w:t>
        </w:r>
      </w:hyperlink>
      <w:r>
        <w:rPr>
          <w:rFonts w:ascii="Calibri" w:hAnsi="Calibri" w:cs="Calibri"/>
        </w:rPr>
        <w:t xml:space="preserve"> настоящего положения основных направлений деятельности, осуществляет:</w:t>
      </w:r>
    </w:p>
    <w:p w:rsidR="00FA0F51" w:rsidRDefault="00FA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координацию и организационно-методическое обеспечение деятельности территориальных комиссий;</w:t>
      </w:r>
    </w:p>
    <w:p w:rsidR="00FA0F51" w:rsidRDefault="00FA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проведение обследования детей по направлению территориальной комиссии, а также в случае обжалования родителями </w:t>
      </w:r>
      <w:hyperlink r:id="rId11" w:history="1">
        <w:r>
          <w:rPr>
            <w:rFonts w:ascii="Calibri" w:hAnsi="Calibri" w:cs="Calibri"/>
            <w:color w:val="0000FF"/>
          </w:rPr>
          <w:t>(законными представителями)</w:t>
        </w:r>
      </w:hyperlink>
      <w:r>
        <w:rPr>
          <w:rFonts w:ascii="Calibri" w:hAnsi="Calibri" w:cs="Calibri"/>
        </w:rPr>
        <w:t xml:space="preserve"> детей заключения территориальной комиссии.</w:t>
      </w:r>
    </w:p>
    <w:p w:rsidR="00FA0F51" w:rsidRDefault="00FA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Комиссия имеет право:</w:t>
      </w:r>
    </w:p>
    <w:p w:rsidR="00FA0F51" w:rsidRDefault="00FA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запрашивать у органов исполнительной власти, правоохранительных органов, организаций и граждан сведения, необходимые для осуществления своей деятельности;</w:t>
      </w:r>
    </w:p>
    <w:p w:rsidR="00FA0F51" w:rsidRDefault="00FA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осуществлять мониторинг учета рекомендаций комиссии по созданию необходимых условий для обучения и воспитания детей в образовательных организациях, а также в семье (с согласия родителей (законных представителей) детей);</w:t>
      </w:r>
    </w:p>
    <w:p w:rsidR="00FA0F51" w:rsidRDefault="00FA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вносить в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предложения по вопросам совершенствования деятельности комиссий.</w:t>
      </w:r>
    </w:p>
    <w:p w:rsidR="00FA0F51" w:rsidRDefault="00FA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Комиссия имеет печать и бланки со своим наименованием.</w:t>
      </w:r>
    </w:p>
    <w:p w:rsidR="00FA0F51" w:rsidRDefault="00FA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 xml:space="preserve">Обследование детей, в том числе обучающихся с ограниченными возможностями здоровья, детей-инвалидов до окончания ими образовательных организаций, реализующих основные или адаптированные общеобразовательные программы, осуществляется в комиссии по письменному заявлению родителей </w:t>
      </w:r>
      <w:hyperlink r:id="rId12" w:history="1">
        <w:r>
          <w:rPr>
            <w:rFonts w:ascii="Calibri" w:hAnsi="Calibri" w:cs="Calibri"/>
            <w:color w:val="0000FF"/>
          </w:rPr>
          <w:t>(законных представителей)</w:t>
        </w:r>
      </w:hyperlink>
      <w:r>
        <w:rPr>
          <w:rFonts w:ascii="Calibri" w:hAnsi="Calibri" w:cs="Calibri"/>
        </w:rPr>
        <w:t xml:space="preserve"> или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</w:r>
      <w:proofErr w:type="gramEnd"/>
    </w:p>
    <w:p w:rsidR="00FA0F51" w:rsidRDefault="00FA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Медицинское обследование детей, достигших возраста 15 лет, проводится с их согласия, если иное не установлено </w:t>
      </w:r>
      <w:hyperlink r:id="rId1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FA0F51" w:rsidRDefault="00FA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Обследование детей, консультирование детей и их родителей (законных представителей) специалистами комиссии осуществляются бесплатно.</w:t>
      </w:r>
    </w:p>
    <w:p w:rsidR="00FA0F51" w:rsidRDefault="00FA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Для проведения обследования ребенка его родители </w:t>
      </w:r>
      <w:hyperlink r:id="rId14" w:history="1">
        <w:r>
          <w:rPr>
            <w:rFonts w:ascii="Calibri" w:hAnsi="Calibri" w:cs="Calibri"/>
            <w:color w:val="0000FF"/>
          </w:rPr>
          <w:t>(законные представители)</w:t>
        </w:r>
      </w:hyperlink>
      <w:r>
        <w:rPr>
          <w:rFonts w:ascii="Calibri" w:hAnsi="Calibri" w:cs="Calibri"/>
        </w:rPr>
        <w:t xml:space="preserve"> предъявляют в комиссию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FA0F51" w:rsidRDefault="00FA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заявление о проведении или согласие на проведение обследования ребенка в комиссии;</w:t>
      </w:r>
    </w:p>
    <w:p w:rsidR="00FA0F51" w:rsidRDefault="00FA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FA0F51" w:rsidRDefault="00FA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FA0F51" w:rsidRDefault="00FA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г) 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  <w:proofErr w:type="gramEnd"/>
    </w:p>
    <w:p w:rsidR="00FA0F51" w:rsidRDefault="00FA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заключение (заключения) комиссии о результатах ранее проведенного обследования ребенка (при наличии);</w:t>
      </w:r>
    </w:p>
    <w:p w:rsidR="00FA0F51" w:rsidRDefault="00FA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е) 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FA0F51" w:rsidRDefault="00FA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характеристику </w:t>
      </w:r>
      <w:proofErr w:type="gramStart"/>
      <w:r>
        <w:rPr>
          <w:rFonts w:ascii="Calibri" w:hAnsi="Calibri" w:cs="Calibri"/>
        </w:rPr>
        <w:t>обучающегося</w:t>
      </w:r>
      <w:proofErr w:type="gramEnd"/>
      <w:r>
        <w:rPr>
          <w:rFonts w:ascii="Calibri" w:hAnsi="Calibri" w:cs="Calibri"/>
        </w:rPr>
        <w:t>, выданную образовательной организацией (для обучающихся образовательных организаций);</w:t>
      </w:r>
    </w:p>
    <w:p w:rsidR="00FA0F51" w:rsidRDefault="00FA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письменные работы по русскому (родному) языку, математике, результаты самостоятельной продуктивной деятельности ребенка.</w:t>
      </w:r>
    </w:p>
    <w:p w:rsidR="00FA0F51" w:rsidRDefault="00FA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необходимости комиссия запрашивает у соответствующих органов и организаций или у родителей </w:t>
      </w:r>
      <w:hyperlink r:id="rId15" w:history="1">
        <w:r>
          <w:rPr>
            <w:rFonts w:ascii="Calibri" w:hAnsi="Calibri" w:cs="Calibri"/>
            <w:color w:val="0000FF"/>
          </w:rPr>
          <w:t>(законных представителей)</w:t>
        </w:r>
      </w:hyperlink>
      <w:r>
        <w:rPr>
          <w:rFonts w:ascii="Calibri" w:hAnsi="Calibri" w:cs="Calibri"/>
        </w:rPr>
        <w:t xml:space="preserve"> дополнительную информацию о ребенке.</w:t>
      </w:r>
    </w:p>
    <w:p w:rsidR="00FA0F51" w:rsidRDefault="00FA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Запись на проведение обследования ребенка в комиссии осуществляется при подаче документов.</w:t>
      </w:r>
    </w:p>
    <w:p w:rsidR="00FA0F51" w:rsidRDefault="00FA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Комиссией ведется следующая документация:</w:t>
      </w:r>
    </w:p>
    <w:p w:rsidR="00FA0F51" w:rsidRDefault="00FA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журнал записи детей на обследование;</w:t>
      </w:r>
    </w:p>
    <w:p w:rsidR="00FA0F51" w:rsidRDefault="00FA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журнал учета детей, прошедших обследование;</w:t>
      </w:r>
    </w:p>
    <w:p w:rsidR="00FA0F51" w:rsidRDefault="00FA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карта ребенка, прошедшего обследование;</w:t>
      </w:r>
    </w:p>
    <w:p w:rsidR="00FA0F51" w:rsidRDefault="00FA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протокол обследования ребенка (далее - протокол).</w:t>
      </w:r>
    </w:p>
    <w:p w:rsidR="00FA0F51" w:rsidRDefault="00FA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комиссией в 5-дневный срок с момента подачи документов для проведения обследования.</w:t>
      </w:r>
    </w:p>
    <w:p w:rsidR="00FA0F51" w:rsidRDefault="00FA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Обследование детей проводится в помещениях, где размещается комиссия. При необходимости и наличии соответствующих условий обследование детей может быть проведено по месту их проживания и (или) обучения.</w:t>
      </w:r>
    </w:p>
    <w:p w:rsidR="00FA0F51" w:rsidRDefault="00FA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Обследование детей проводится каждым специалистом комиссии индивидуально или несколькими специалистами одновременно. Состав специалистов комиссии,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p w:rsidR="00FA0F51" w:rsidRDefault="00FA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решении комиссии о дополнительном обследовании оно проводится в другой день.</w:t>
      </w:r>
    </w:p>
    <w:p w:rsidR="00FA0F51" w:rsidRDefault="00FA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Территориальная комиссия в случае необходимости направляет ребенка для проведения обследования в центральную комиссию.</w:t>
      </w:r>
    </w:p>
    <w:p w:rsidR="00FA0F51" w:rsidRDefault="00FA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В ходе обследования ребенка комиссией ведется протокол, в котором указываются сведения о ребенке, специалистах комиссии, перечень документов, представленных для проведения обследования, результаты обследования ребенка специалистами, выводы специалистов, особые мнения специалистов (при наличии) и заключение комиссии.</w:t>
      </w:r>
    </w:p>
    <w:p w:rsidR="00FA0F51" w:rsidRDefault="00FA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комиссии, заполненном на бланке, указываются:</w:t>
      </w:r>
    </w:p>
    <w:p w:rsidR="00FA0F51" w:rsidRDefault="00FA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FA0F51" w:rsidRDefault="00FA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рекомендации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образования.</w:t>
      </w:r>
    </w:p>
    <w:p w:rsidR="00FA0F51" w:rsidRDefault="00FA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Обсуждение результатов обследования и вынесение заключения комиссии производятся в отсутствие детей.</w:t>
      </w:r>
    </w:p>
    <w:p w:rsidR="00FA0F51" w:rsidRDefault="00FA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Протокол и заключение комиссии оформляются в день проведения обследования, подписываются специалистами комиссии, проводившими обследование, и руководителем комиссии (лицом, исполняющим его обязанности) и заверяются печатью комиссии.</w:t>
      </w:r>
    </w:p>
    <w:p w:rsidR="00FA0F51" w:rsidRDefault="00FA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необходимости срок оформления протокола и заключения комиссии продлевается, но не более чем на 5 рабочих дней со дня проведения обследования.</w:t>
      </w:r>
    </w:p>
    <w:p w:rsidR="00FA0F51" w:rsidRDefault="00FA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Копия заключения комиссии и копии особых мнений специалистов (при их наличии) по согласованию с родителями </w:t>
      </w:r>
      <w:hyperlink r:id="rId16" w:history="1">
        <w:r>
          <w:rPr>
            <w:rFonts w:ascii="Calibri" w:hAnsi="Calibri" w:cs="Calibri"/>
            <w:color w:val="0000FF"/>
          </w:rPr>
          <w:t>(законными представителями)</w:t>
        </w:r>
      </w:hyperlink>
      <w:r>
        <w:rPr>
          <w:rFonts w:ascii="Calibri" w:hAnsi="Calibri" w:cs="Calibri"/>
        </w:rPr>
        <w:t xml:space="preserve"> детей выдаются им под роспись или направляются по почте с уведомлением о вручении.</w:t>
      </w:r>
    </w:p>
    <w:p w:rsidR="00FA0F51" w:rsidRDefault="00FA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Заключение комиссии носит для родителей (законных представителей) детей рекомендательный характер.</w:t>
      </w:r>
    </w:p>
    <w:p w:rsidR="00FA0F51" w:rsidRDefault="00FA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Представленное родителями (законными представителями) детей заключение комиссии является основанием для создания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рекомендованных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условий для обучения и воспитания детей.</w:t>
      </w:r>
    </w:p>
    <w:p w:rsidR="00FA0F51" w:rsidRDefault="00FA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Заключение комиссии действительно для представления в указанные органы, организации в течение календарного года </w:t>
      </w:r>
      <w:proofErr w:type="gramStart"/>
      <w:r>
        <w:rPr>
          <w:rFonts w:ascii="Calibri" w:hAnsi="Calibri" w:cs="Calibri"/>
        </w:rPr>
        <w:t>с даты</w:t>
      </w:r>
      <w:proofErr w:type="gramEnd"/>
      <w:r>
        <w:rPr>
          <w:rFonts w:ascii="Calibri" w:hAnsi="Calibri" w:cs="Calibri"/>
        </w:rPr>
        <w:t xml:space="preserve"> его подписания.</w:t>
      </w:r>
    </w:p>
    <w:p w:rsidR="00FA0F51" w:rsidRDefault="00FA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Комиссия оказывает детям, самостоятельно обратившимся в комиссию, консультативную помощь по вопросам оказания психолого-медико-педагогической помощи детям, в том числе информацию об их правах.</w:t>
      </w:r>
    </w:p>
    <w:p w:rsidR="00FA0F51" w:rsidRDefault="00FA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Родители </w:t>
      </w:r>
      <w:hyperlink r:id="rId17" w:history="1">
        <w:r>
          <w:rPr>
            <w:rFonts w:ascii="Calibri" w:hAnsi="Calibri" w:cs="Calibri"/>
            <w:color w:val="0000FF"/>
          </w:rPr>
          <w:t>(законные представители)</w:t>
        </w:r>
      </w:hyperlink>
      <w:r>
        <w:rPr>
          <w:rFonts w:ascii="Calibri" w:hAnsi="Calibri" w:cs="Calibri"/>
        </w:rPr>
        <w:t xml:space="preserve"> детей имеют право:</w:t>
      </w:r>
    </w:p>
    <w:p w:rsidR="00FA0F51" w:rsidRDefault="00FA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присутствовать при обследовании детей в комиссии, обсуждении результатов обследования и вынесении комиссией заключения, высказывать свое мнение относительно рекомендаций по организации обучения и воспитания детей;</w:t>
      </w:r>
    </w:p>
    <w:p w:rsidR="00FA0F51" w:rsidRDefault="00FA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получать консультации специалистов комиссии по вопросам обследования детей в комиссии и оказания им психолого-медико-педагогической помощи, в том числе информацию о своих правах и правах детей;</w:t>
      </w:r>
    </w:p>
    <w:p w:rsidR="00FA0F51" w:rsidRDefault="00FA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несогласия с заключением территориальной комиссии обжаловать его в центральную комиссию.</w:t>
      </w:r>
    </w:p>
    <w:p w:rsidR="00FA0F51" w:rsidRDefault="00FA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F51" w:rsidRDefault="00FA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F51" w:rsidRDefault="00FA0F5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670C5" w:rsidRDefault="001670C5">
      <w:bookmarkStart w:id="6" w:name="_GoBack"/>
      <w:bookmarkEnd w:id="6"/>
    </w:p>
    <w:sectPr w:rsidR="001670C5" w:rsidSect="00092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51"/>
    <w:rsid w:val="001670C5"/>
    <w:rsid w:val="00FA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23973D747F6D8F9975578CA47A3BEA9A466C4D4CEC56AA0800E86DKEH9H" TargetMode="External"/><Relationship Id="rId13" Type="http://schemas.openxmlformats.org/officeDocument/2006/relationships/hyperlink" Target="consultantplus://offline/ref=BD23973D747F6D8F9975578CA47A3BEA9348604C4FE70BA00059E46FEE2E4F71E14B82BCC7246829K0H4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23973D747F6D8F9975578CA47A3BEA934860464CEE0BA00059E46FEE2E4F71E14B82BCC7246D24K0H2H" TargetMode="External"/><Relationship Id="rId12" Type="http://schemas.openxmlformats.org/officeDocument/2006/relationships/hyperlink" Target="consultantplus://offline/ref=BD23973D747F6D8F9975578CA47A3BEA9B47634249EC56AA0800E86DE9211066E6028EBDC7246DK2H8H" TargetMode="External"/><Relationship Id="rId17" Type="http://schemas.openxmlformats.org/officeDocument/2006/relationships/hyperlink" Target="consultantplus://offline/ref=BD23973D747F6D8F9975578CA47A3BEA9B47634249EC56AA0800E86DE9211066E6028EBDC7246DK2H8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D23973D747F6D8F9975578CA47A3BEA9B47634249EC56AA0800E86DE9211066E6028EBDC7246DK2H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23973D747F6D8F9975578CA47A3BEA9348604D40E30BA00059E46FEE2E4F71E14B82BCC7246825K0H2H" TargetMode="External"/><Relationship Id="rId11" Type="http://schemas.openxmlformats.org/officeDocument/2006/relationships/hyperlink" Target="consultantplus://offline/ref=BD23973D747F6D8F9975578CA47A3BEA9B47634249EC56AA0800E86DE9211066E6028EBDC7246DK2H8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D23973D747F6D8F9975578CA47A3BEA9B47634249EC56AA0800E86DE9211066E6028EBDC7246DK2H8H" TargetMode="External"/><Relationship Id="rId10" Type="http://schemas.openxmlformats.org/officeDocument/2006/relationships/hyperlink" Target="consultantplus://offline/ref=BD23973D747F6D8F9975578CA47A3BEA9B47634249EC56AA0800E86DE9211066E6028EBDC7246DK2H8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23973D747F6D8F9975578CA47A3BEA9B47634249EC56AA0800E86DE9211066E6028EBDC7246DK2H8H" TargetMode="External"/><Relationship Id="rId14" Type="http://schemas.openxmlformats.org/officeDocument/2006/relationships/hyperlink" Target="consultantplus://offline/ref=BD23973D747F6D8F9975578CA47A3BEA9B47634249EC56AA0800E86DE9211066E6028EBDC7246DK2H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2435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sc-4101</dc:creator>
  <cp:lastModifiedBy>sc-4101</cp:lastModifiedBy>
  <cp:revision>1</cp:revision>
  <dcterms:created xsi:type="dcterms:W3CDTF">2014-08-14T07:07:00Z</dcterms:created>
  <dcterms:modified xsi:type="dcterms:W3CDTF">2014-08-14T07:07:00Z</dcterms:modified>
</cp:coreProperties>
</file>